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П</w:t>
      </w:r>
      <w:r>
        <w:rPr/>
        <w:t>еречень услуг оказываемых Фондом Развития Бизнеса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 Проведение финансового или управленческого аудита.</w:t>
      </w:r>
    </w:p>
    <w:p>
      <w:pPr>
        <w:pStyle w:val="Normal"/>
        <w:rPr/>
      </w:pPr>
      <w:r>
        <w:rPr/>
        <w:t>2. Составление бизнес-планов, ТЭО (технико-экономических обоснова-</w:t>
      </w:r>
    </w:p>
    <w:p>
      <w:pPr>
        <w:pStyle w:val="Normal"/>
        <w:rPr/>
      </w:pPr>
      <w:r>
        <w:rPr/>
        <w:t>ни</w:t>
      </w:r>
      <w:r>
        <w:rPr/>
        <w:t>й</w:t>
      </w:r>
      <w:r>
        <w:rPr/>
        <w:t>), технических заданий.</w:t>
      </w:r>
    </w:p>
    <w:p>
      <w:pPr>
        <w:pStyle w:val="Normal"/>
        <w:rPr/>
      </w:pPr>
      <w:r>
        <w:rPr/>
        <w:t>3. Содействие в проведении сертификации, декларировании, аттестации.</w:t>
      </w:r>
    </w:p>
    <w:p>
      <w:pPr>
        <w:pStyle w:val="Normal"/>
        <w:rPr/>
      </w:pPr>
      <w:r>
        <w:rPr/>
        <w:t>4. Проведение исследований, испытаний, оценок соответствия.</w:t>
      </w:r>
    </w:p>
    <w:p>
      <w:pPr>
        <w:pStyle w:val="Normal"/>
        <w:rPr/>
      </w:pPr>
      <w:r>
        <w:rPr/>
        <w:t>5. Содействие в разработке программ модернизации, технического перево-</w:t>
      </w:r>
    </w:p>
    <w:p>
      <w:pPr>
        <w:pStyle w:val="Normal"/>
        <w:rPr/>
      </w:pPr>
      <w:r>
        <w:rPr/>
        <w:t>оружения и (или) развития производства.</w:t>
      </w:r>
    </w:p>
    <w:p>
      <w:pPr>
        <w:pStyle w:val="Normal"/>
        <w:rPr/>
      </w:pPr>
      <w:r>
        <w:rPr/>
        <w:t>6. Разработка технических решений (проектов, планов) по внедрению циф-</w:t>
      </w:r>
    </w:p>
    <w:p>
      <w:pPr>
        <w:pStyle w:val="Normal"/>
        <w:rPr/>
      </w:pPr>
      <w:r>
        <w:rPr/>
        <w:t>ровизации производственных процессов.</w:t>
      </w:r>
    </w:p>
    <w:p>
      <w:pPr>
        <w:pStyle w:val="Normal"/>
        <w:rPr/>
      </w:pPr>
      <w:r>
        <w:rPr/>
        <w:t>7</w:t>
      </w:r>
      <w:r>
        <w:rPr/>
        <w:t>. Специальная оценка условий труда на предприятии (СОУТ).</w:t>
      </w:r>
    </w:p>
    <w:p>
      <w:pPr>
        <w:pStyle w:val="Normal"/>
        <w:rPr/>
      </w:pPr>
      <w:r>
        <w:rPr/>
        <w:t>8. Выявление и квалификационная оценка малых и средних производ-</w:t>
      </w:r>
    </w:p>
    <w:p>
      <w:pPr>
        <w:pStyle w:val="Normal"/>
        <w:rPr/>
      </w:pPr>
      <w:r>
        <w:rPr/>
        <w:t>ственных предприятий для включения в программы партнерства и мероприятий по «выращиванию» СМСП, реализуемых при поддержке Корпорации МСП, направленных на стимулирование развития СМСП, с целью повышения положительной результативности участия в закупках крупных компаний, в том числе локализующие производства на территории Российской Федерации.</w:t>
      </w:r>
    </w:p>
    <w:p>
      <w:pPr>
        <w:pStyle w:val="Normal"/>
        <w:rPr/>
      </w:pPr>
      <w:r>
        <w:rPr/>
        <w:t>9. Проведение вебинаров и круглых столов с приглашением сторонних</w:t>
      </w:r>
    </w:p>
    <w:p>
      <w:pPr>
        <w:pStyle w:val="Normal"/>
        <w:rPr/>
      </w:pPr>
      <w:r>
        <w:rPr/>
        <w:t>профильных организаций и экспертов.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ind w:left="0" w:right="0" w:firstLine="850"/>
        <w:jc w:val="both"/>
        <w:rPr/>
      </w:pPr>
      <w:r>
        <w:rPr/>
        <w:t xml:space="preserve">Получить подробную информацию о Центре СМСП можно по адресу: г. Краснодар, ул. Северная, 405, оф. 405 или на сайте </w:t>
      </w:r>
      <w:hyperlink r:id="rId2">
        <w:r>
          <w:rPr>
            <w:rStyle w:val="Style14"/>
          </w:rPr>
          <w:t>https://moibiz93.ru</w:t>
        </w:r>
      </w:hyperlink>
      <w:r>
        <w:rPr/>
        <w:t>.</w:t>
      </w:r>
    </w:p>
    <w:p>
      <w:pPr>
        <w:pStyle w:val="Normal"/>
        <w:widowControl/>
        <w:bidi w:val="0"/>
        <w:ind w:left="0" w:right="0" w:firstLine="850"/>
        <w:jc w:val="both"/>
        <w:rPr/>
      </w:pPr>
      <w:r>
        <w:rPr/>
        <w:t>Контактное лицо: начальник Центра Белозеров Кирилл Юрьевич, тел: 8(861)991-49-87 (доб. 204), эл. Почта rce@gfkuban.ru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8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oibiz93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LibreOffice/6.3.0.4$Linux_X86_64 LibreOffice_project/057fc023c990d676a43019934386b85b21a9ee99</Application>
  <Pages>1</Pages>
  <Words>164</Words>
  <Characters>1208</Characters>
  <CharactersWithSpaces>1355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2020-06-30T09:06:00Z</dcterms:created>
  <dc:creator>Алексей</dc:creator>
  <dc:description/>
  <dc:language>ru-RU</dc:language>
  <cp:lastModifiedBy/>
  <dcterms:modified xsi:type="dcterms:W3CDTF">2020-06-30T12:26:52Z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