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14" w:rsidRPr="001E0F14" w:rsidRDefault="00705E55" w:rsidP="001E0F14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41265" w:rsidRPr="00641265" w:rsidRDefault="00181722" w:rsidP="0064126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ПРЕДПРИЯТИЯ</w:t>
      </w:r>
    </w:p>
    <w:p w:rsidR="00641265" w:rsidRPr="00641265" w:rsidRDefault="00641265" w:rsidP="00641265">
      <w:pPr>
        <w:rPr>
          <w:rFonts w:ascii="Times New Roman" w:hAnsi="Times New Roman" w:cs="Times New Roman"/>
          <w:b/>
        </w:rPr>
      </w:pPr>
    </w:p>
    <w:tbl>
      <w:tblPr>
        <w:tblStyle w:val="a3"/>
        <w:tblW w:w="5479" w:type="pct"/>
        <w:tblInd w:w="-709" w:type="dxa"/>
        <w:tblLook w:val="04A0" w:firstRow="1" w:lastRow="0" w:firstColumn="1" w:lastColumn="0" w:noHBand="0" w:noVBand="1"/>
      </w:tblPr>
      <w:tblGrid>
        <w:gridCol w:w="571"/>
        <w:gridCol w:w="3863"/>
        <w:gridCol w:w="5806"/>
      </w:tblGrid>
      <w:tr w:rsidR="009E7315" w:rsidRPr="00641265" w:rsidTr="00882E48">
        <w:trPr>
          <w:trHeight w:val="824"/>
        </w:trPr>
        <w:tc>
          <w:tcPr>
            <w:tcW w:w="279" w:type="pct"/>
            <w:vAlign w:val="center"/>
          </w:tcPr>
          <w:p w:rsidR="009E7315" w:rsidRPr="00641265" w:rsidRDefault="009E7315" w:rsidP="00641265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41265">
              <w:rPr>
                <w:rFonts w:ascii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1886" w:type="pct"/>
            <w:vAlign w:val="center"/>
          </w:tcPr>
          <w:p w:rsidR="009E7315" w:rsidRPr="0072423E" w:rsidRDefault="009E7315" w:rsidP="0072423E">
            <w:pPr>
              <w:spacing w:after="160" w:line="259" w:lineRule="auto"/>
              <w:ind w:left="317" w:hanging="317"/>
              <w:jc w:val="center"/>
              <w:rPr>
                <w:rFonts w:ascii="Times New Roman" w:hAnsi="Times New Roman" w:cs="Times New Roman"/>
                <w:b/>
              </w:rPr>
            </w:pPr>
            <w:r w:rsidRPr="0064126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Наименование </w:t>
            </w:r>
            <w:r w:rsidR="0072423E">
              <w:rPr>
                <w:rFonts w:ascii="Times New Roman" w:hAnsi="Times New Roman" w:cs="Times New Roman"/>
                <w:b/>
                <w:bCs/>
              </w:rPr>
              <w:t>позиции</w:t>
            </w:r>
          </w:p>
        </w:tc>
        <w:tc>
          <w:tcPr>
            <w:tcW w:w="2835" w:type="pct"/>
            <w:vAlign w:val="center"/>
          </w:tcPr>
          <w:p w:rsidR="0072423E" w:rsidRDefault="0072423E" w:rsidP="007242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Запрашиваемая информация</w:t>
            </w:r>
          </w:p>
          <w:p w:rsidR="009E7315" w:rsidRPr="00641265" w:rsidRDefault="0072423E" w:rsidP="007242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(з</w:t>
            </w:r>
            <w:r w:rsidR="009E7315" w:rsidRPr="0064126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аполняется </w:t>
            </w:r>
            <w:r w:rsidR="009E7315" w:rsidRPr="00641265">
              <w:rPr>
                <w:rFonts w:ascii="Times New Roman" w:hAnsi="Times New Roman" w:cs="Times New Roman"/>
                <w:b/>
                <w:bCs/>
              </w:rPr>
              <w:t>предприятием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E7315" w:rsidRPr="00641265" w:rsidTr="00D91D80">
        <w:trPr>
          <w:trHeight w:val="491"/>
        </w:trPr>
        <w:tc>
          <w:tcPr>
            <w:tcW w:w="279" w:type="pct"/>
            <w:vAlign w:val="center"/>
          </w:tcPr>
          <w:p w:rsidR="009E7315" w:rsidRPr="00B347F5" w:rsidRDefault="009E7315" w:rsidP="00B347F5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7F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86" w:type="pct"/>
            <w:vAlign w:val="center"/>
          </w:tcPr>
          <w:p w:rsidR="00882E48" w:rsidRPr="00641265" w:rsidRDefault="00882E48" w:rsidP="00B347F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п</w:t>
            </w:r>
            <w:r w:rsidR="009E7315" w:rsidRPr="00641265">
              <w:rPr>
                <w:rFonts w:ascii="Times New Roman" w:hAnsi="Times New Roman" w:cs="Times New Roman"/>
              </w:rPr>
              <w:t>редприятия</w:t>
            </w:r>
          </w:p>
        </w:tc>
        <w:tc>
          <w:tcPr>
            <w:tcW w:w="2835" w:type="pct"/>
          </w:tcPr>
          <w:p w:rsidR="009E7315" w:rsidRPr="00641265" w:rsidRDefault="009E7315" w:rsidP="00B347F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D91D80" w:rsidRPr="00641265" w:rsidTr="00D91D80">
        <w:trPr>
          <w:trHeight w:val="491"/>
        </w:trPr>
        <w:tc>
          <w:tcPr>
            <w:tcW w:w="279" w:type="pct"/>
            <w:vAlign w:val="center"/>
          </w:tcPr>
          <w:p w:rsidR="00D91D80" w:rsidRPr="00D91D80" w:rsidRDefault="00D91D80" w:rsidP="00D91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6" w:type="pct"/>
            <w:vAlign w:val="center"/>
          </w:tcPr>
          <w:p w:rsidR="00D91D80" w:rsidRDefault="00D91D80" w:rsidP="00D91D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юридический / фактический</w:t>
            </w:r>
          </w:p>
        </w:tc>
        <w:tc>
          <w:tcPr>
            <w:tcW w:w="2835" w:type="pct"/>
          </w:tcPr>
          <w:p w:rsidR="00D91D80" w:rsidRPr="00641265" w:rsidRDefault="00D91D80" w:rsidP="00641265">
            <w:pPr>
              <w:rPr>
                <w:rFonts w:ascii="Times New Roman" w:hAnsi="Times New Roman" w:cs="Times New Roman"/>
              </w:rPr>
            </w:pPr>
          </w:p>
        </w:tc>
      </w:tr>
      <w:tr w:rsidR="009E7315" w:rsidRPr="00641265" w:rsidTr="00D91D80">
        <w:trPr>
          <w:trHeight w:val="1455"/>
        </w:trPr>
        <w:tc>
          <w:tcPr>
            <w:tcW w:w="279" w:type="pct"/>
            <w:vAlign w:val="center"/>
          </w:tcPr>
          <w:p w:rsidR="009E7315" w:rsidRPr="00641265" w:rsidRDefault="00D91D80" w:rsidP="00D91D80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pct"/>
            <w:vAlign w:val="center"/>
          </w:tcPr>
          <w:p w:rsidR="009E7315" w:rsidRPr="00641265" w:rsidRDefault="009E7315" w:rsidP="00D91D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41265">
              <w:rPr>
                <w:rFonts w:ascii="Times New Roman" w:hAnsi="Times New Roman" w:cs="Times New Roman"/>
              </w:rPr>
              <w:t>Адрес официального сайта в информационно- телекоммуникационной сети Интернет</w:t>
            </w:r>
          </w:p>
        </w:tc>
        <w:tc>
          <w:tcPr>
            <w:tcW w:w="2835" w:type="pct"/>
          </w:tcPr>
          <w:p w:rsidR="009E7315" w:rsidRPr="001E0F14" w:rsidRDefault="009E7315" w:rsidP="006412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E7315" w:rsidRPr="00641265" w:rsidTr="00D91D80">
        <w:trPr>
          <w:trHeight w:val="1052"/>
        </w:trPr>
        <w:tc>
          <w:tcPr>
            <w:tcW w:w="279" w:type="pct"/>
            <w:vAlign w:val="center"/>
          </w:tcPr>
          <w:p w:rsidR="009E7315" w:rsidRPr="00641265" w:rsidRDefault="00D91D80" w:rsidP="00D91D8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6" w:type="pct"/>
            <w:vAlign w:val="center"/>
          </w:tcPr>
          <w:p w:rsidR="009E7315" w:rsidRPr="00641265" w:rsidRDefault="00D91D80" w:rsidP="00D91D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/ ОГРН</w:t>
            </w:r>
          </w:p>
        </w:tc>
        <w:tc>
          <w:tcPr>
            <w:tcW w:w="2835" w:type="pct"/>
          </w:tcPr>
          <w:p w:rsidR="009E7315" w:rsidRPr="00641265" w:rsidRDefault="009E7315" w:rsidP="006412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E7315" w:rsidRPr="00641265" w:rsidTr="00D91D80">
        <w:trPr>
          <w:trHeight w:val="1715"/>
        </w:trPr>
        <w:tc>
          <w:tcPr>
            <w:tcW w:w="279" w:type="pct"/>
            <w:vAlign w:val="center"/>
          </w:tcPr>
          <w:p w:rsidR="009E7315" w:rsidRPr="00641265" w:rsidRDefault="00D91D80" w:rsidP="00D91D8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6" w:type="pct"/>
            <w:vAlign w:val="center"/>
          </w:tcPr>
          <w:p w:rsidR="009E7315" w:rsidRPr="00641265" w:rsidRDefault="009E7315" w:rsidP="00D91D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41265">
              <w:rPr>
                <w:rFonts w:ascii="Times New Roman" w:hAnsi="Times New Roman" w:cs="Times New Roman"/>
              </w:rPr>
              <w:t xml:space="preserve">Контактные данные ответственного лица </w:t>
            </w:r>
            <w:r w:rsidR="00D91D80">
              <w:rPr>
                <w:rFonts w:ascii="Times New Roman" w:hAnsi="Times New Roman" w:cs="Times New Roman"/>
              </w:rPr>
              <w:t>по вопросам экспорта</w:t>
            </w:r>
            <w:r w:rsidRPr="00641265">
              <w:rPr>
                <w:rFonts w:ascii="Times New Roman" w:hAnsi="Times New Roman" w:cs="Times New Roman"/>
              </w:rPr>
              <w:t xml:space="preserve"> </w:t>
            </w:r>
          </w:p>
          <w:p w:rsidR="009E7315" w:rsidRPr="00641265" w:rsidRDefault="009E7315" w:rsidP="00D91D8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41265">
              <w:rPr>
                <w:rFonts w:ascii="Times New Roman" w:hAnsi="Times New Roman" w:cs="Times New Roman"/>
              </w:rPr>
              <w:t xml:space="preserve">(Ф.И.О. контактного лица, телефоны, e- </w:t>
            </w:r>
            <w:proofErr w:type="spellStart"/>
            <w:r w:rsidRPr="00641265">
              <w:rPr>
                <w:rFonts w:ascii="Times New Roman" w:hAnsi="Times New Roman" w:cs="Times New Roman"/>
              </w:rPr>
              <w:t>mail</w:t>
            </w:r>
            <w:proofErr w:type="spellEnd"/>
            <w:r w:rsidRPr="00641265">
              <w:rPr>
                <w:rFonts w:ascii="Times New Roman" w:hAnsi="Times New Roman" w:cs="Times New Roman"/>
              </w:rPr>
              <w:t xml:space="preserve">) </w:t>
            </w:r>
            <w:r w:rsidRPr="0064126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pct"/>
          </w:tcPr>
          <w:p w:rsidR="009E7315" w:rsidRPr="00641265" w:rsidRDefault="009E7315" w:rsidP="006412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E7315" w:rsidRPr="00641265" w:rsidTr="00D91D80">
        <w:trPr>
          <w:trHeight w:val="1048"/>
        </w:trPr>
        <w:tc>
          <w:tcPr>
            <w:tcW w:w="279" w:type="pct"/>
            <w:vAlign w:val="center"/>
          </w:tcPr>
          <w:p w:rsidR="009E7315" w:rsidRPr="00641265" w:rsidRDefault="00D91D80" w:rsidP="00D91D8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6" w:type="pct"/>
            <w:vAlign w:val="center"/>
          </w:tcPr>
          <w:p w:rsidR="009E7315" w:rsidRPr="00641265" w:rsidRDefault="00487AC8" w:rsidP="00B762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C5D0C">
              <w:rPr>
                <w:rFonts w:ascii="Times New Roman" w:hAnsi="Times New Roman" w:cs="Times New Roman"/>
              </w:rPr>
              <w:t xml:space="preserve">Укажите нефинансовые услуги из перечня мер </w:t>
            </w:r>
            <w:r w:rsidR="004A77C6" w:rsidRPr="001C5D0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государственной поддержки </w:t>
            </w:r>
            <w:r w:rsidR="004A77C6" w:rsidRPr="001C5D0C">
              <w:rPr>
                <w:rFonts w:ascii="Times New Roman" w:hAnsi="Times New Roman" w:cs="Times New Roman"/>
              </w:rPr>
              <w:t>и</w:t>
            </w:r>
            <w:r w:rsidR="009E7315" w:rsidRPr="001C5D0C">
              <w:rPr>
                <w:rFonts w:ascii="Times New Roman" w:hAnsi="Times New Roman" w:cs="Times New Roman"/>
              </w:rPr>
              <w:t xml:space="preserve">нтересные </w:t>
            </w:r>
            <w:r w:rsidR="001C5D0C">
              <w:rPr>
                <w:rFonts w:ascii="Times New Roman" w:hAnsi="Times New Roman" w:cs="Times New Roman"/>
              </w:rPr>
              <w:t>для Вашего предприятия</w:t>
            </w:r>
            <w:r w:rsidR="004A77C6" w:rsidRPr="001C5D0C">
              <w:rPr>
                <w:rFonts w:ascii="Times New Roman" w:hAnsi="Times New Roman" w:cs="Times New Roman"/>
              </w:rPr>
              <w:t xml:space="preserve"> </w:t>
            </w:r>
            <w:r w:rsidR="004A77C6">
              <w:rPr>
                <w:rFonts w:ascii="Times New Roman" w:hAnsi="Times New Roman" w:cs="Times New Roman"/>
              </w:rPr>
              <w:t>(</w:t>
            </w:r>
            <w:r w:rsidR="009E7315" w:rsidRPr="00641265">
              <w:rPr>
                <w:rFonts w:ascii="Times New Roman" w:hAnsi="Times New Roman" w:cs="Times New Roman"/>
              </w:rPr>
              <w:t>не более 3)</w:t>
            </w:r>
          </w:p>
        </w:tc>
        <w:tc>
          <w:tcPr>
            <w:tcW w:w="2835" w:type="pct"/>
          </w:tcPr>
          <w:p w:rsidR="009E7315" w:rsidRPr="00641265" w:rsidRDefault="009E7315" w:rsidP="006412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E7315" w:rsidRPr="00641265" w:rsidTr="00D91D80">
        <w:trPr>
          <w:trHeight w:val="824"/>
        </w:trPr>
        <w:tc>
          <w:tcPr>
            <w:tcW w:w="279" w:type="pct"/>
            <w:vAlign w:val="center"/>
          </w:tcPr>
          <w:p w:rsidR="009E7315" w:rsidRPr="00641265" w:rsidRDefault="00D91D80" w:rsidP="00D91D8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6" w:type="pct"/>
            <w:vAlign w:val="center"/>
          </w:tcPr>
          <w:p w:rsidR="009E7315" w:rsidRPr="00641265" w:rsidRDefault="001C5D0C" w:rsidP="00B762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C5D0C">
              <w:rPr>
                <w:rFonts w:ascii="Times New Roman" w:hAnsi="Times New Roman" w:cs="Times New Roman"/>
              </w:rPr>
              <w:t xml:space="preserve">Укажите нефинансовые услуги из перечня мер </w:t>
            </w:r>
            <w:r w:rsidRPr="001C5D0C">
              <w:rPr>
                <w:rFonts w:ascii="Times New Roman" w:hAnsi="Times New Roman" w:cs="Times New Roman"/>
                <w:color w:val="000000" w:themeColor="text1"/>
                <w:szCs w:val="28"/>
              </w:rPr>
              <w:t>государственной поддержки не</w:t>
            </w:r>
            <w:r w:rsidRPr="001C5D0C">
              <w:rPr>
                <w:rFonts w:ascii="Times New Roman" w:hAnsi="Times New Roman" w:cs="Times New Roman"/>
              </w:rPr>
              <w:t>интересные для Вашего</w:t>
            </w:r>
            <w:r>
              <w:rPr>
                <w:rFonts w:ascii="Times New Roman" w:hAnsi="Times New Roman" w:cs="Times New Roman"/>
              </w:rPr>
              <w:t xml:space="preserve"> предприятия (</w:t>
            </w:r>
            <w:r w:rsidR="009E7315" w:rsidRPr="00641265">
              <w:rPr>
                <w:rFonts w:ascii="Times New Roman" w:hAnsi="Times New Roman" w:cs="Times New Roman"/>
              </w:rPr>
              <w:t>не более 3)</w:t>
            </w:r>
          </w:p>
        </w:tc>
        <w:tc>
          <w:tcPr>
            <w:tcW w:w="2835" w:type="pct"/>
          </w:tcPr>
          <w:p w:rsidR="009E7315" w:rsidRPr="00641265" w:rsidRDefault="009E7315" w:rsidP="006412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E7315" w:rsidRPr="00641265" w:rsidTr="00D91D80">
        <w:trPr>
          <w:trHeight w:val="806"/>
        </w:trPr>
        <w:tc>
          <w:tcPr>
            <w:tcW w:w="279" w:type="pct"/>
            <w:vAlign w:val="center"/>
          </w:tcPr>
          <w:p w:rsidR="009E7315" w:rsidRPr="00641265" w:rsidRDefault="00D91D80" w:rsidP="00D91D8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6" w:type="pct"/>
            <w:vAlign w:val="center"/>
          </w:tcPr>
          <w:p w:rsidR="009E7315" w:rsidRPr="00641265" w:rsidRDefault="001C5D0C" w:rsidP="00B762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финансовые услуги из перечня мер </w:t>
            </w:r>
            <w:r w:rsidRPr="004A77C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государственной </w:t>
            </w:r>
            <w:r w:rsidRPr="001C5D0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поддержки </w:t>
            </w:r>
            <w:r>
              <w:rPr>
                <w:rFonts w:ascii="Times New Roman" w:hAnsi="Times New Roman" w:cs="Times New Roman"/>
              </w:rPr>
              <w:t>и</w:t>
            </w:r>
            <w:r w:rsidR="009E7315" w:rsidRPr="00641265">
              <w:rPr>
                <w:rFonts w:ascii="Times New Roman" w:hAnsi="Times New Roman" w:cs="Times New Roman"/>
              </w:rPr>
              <w:t xml:space="preserve">нтересные </w:t>
            </w:r>
            <w:r>
              <w:rPr>
                <w:rFonts w:ascii="Times New Roman" w:hAnsi="Times New Roman" w:cs="Times New Roman"/>
              </w:rPr>
              <w:t>для Вашего предприятия (</w:t>
            </w:r>
            <w:r w:rsidR="009E7315" w:rsidRPr="00641265">
              <w:rPr>
                <w:rFonts w:ascii="Times New Roman" w:hAnsi="Times New Roman" w:cs="Times New Roman"/>
              </w:rPr>
              <w:t>не более 3)</w:t>
            </w:r>
          </w:p>
        </w:tc>
        <w:tc>
          <w:tcPr>
            <w:tcW w:w="2835" w:type="pct"/>
          </w:tcPr>
          <w:p w:rsidR="009E7315" w:rsidRPr="00641265" w:rsidRDefault="009E7315" w:rsidP="006412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E7315" w:rsidRPr="00641265" w:rsidTr="00D91D80">
        <w:trPr>
          <w:trHeight w:val="824"/>
        </w:trPr>
        <w:tc>
          <w:tcPr>
            <w:tcW w:w="279" w:type="pct"/>
            <w:vAlign w:val="center"/>
          </w:tcPr>
          <w:p w:rsidR="009E7315" w:rsidRPr="00641265" w:rsidRDefault="00D91D80" w:rsidP="00D91D8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6" w:type="pct"/>
            <w:vAlign w:val="center"/>
          </w:tcPr>
          <w:p w:rsidR="009E7315" w:rsidRPr="00641265" w:rsidRDefault="001C5D0C" w:rsidP="00B7622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финансовые услуги из перечня мер государственной поддержки н</w:t>
            </w:r>
            <w:r w:rsidR="009E7315" w:rsidRPr="00641265">
              <w:rPr>
                <w:rFonts w:ascii="Times New Roman" w:hAnsi="Times New Roman" w:cs="Times New Roman"/>
              </w:rPr>
              <w:t xml:space="preserve">еинтересные </w:t>
            </w:r>
            <w:r>
              <w:rPr>
                <w:rFonts w:ascii="Times New Roman" w:hAnsi="Times New Roman" w:cs="Times New Roman"/>
              </w:rPr>
              <w:t>для Вашего предприятия (</w:t>
            </w:r>
            <w:r w:rsidR="009E7315" w:rsidRPr="00641265">
              <w:rPr>
                <w:rFonts w:ascii="Times New Roman" w:hAnsi="Times New Roman" w:cs="Times New Roman"/>
              </w:rPr>
              <w:t>не более 3)</w:t>
            </w:r>
          </w:p>
        </w:tc>
        <w:tc>
          <w:tcPr>
            <w:tcW w:w="2835" w:type="pct"/>
          </w:tcPr>
          <w:p w:rsidR="009E7315" w:rsidRPr="00641265" w:rsidRDefault="009E7315" w:rsidP="006412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B7622F" w:rsidRDefault="00B7622F" w:rsidP="008F71E0">
      <w:pPr>
        <w:spacing w:line="20" w:lineRule="atLeast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2F" w:rsidRDefault="00B7622F" w:rsidP="008F71E0">
      <w:pPr>
        <w:spacing w:line="20" w:lineRule="atLeast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2F" w:rsidRDefault="00B7622F" w:rsidP="008F71E0">
      <w:pPr>
        <w:spacing w:line="20" w:lineRule="atLeast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2F" w:rsidRDefault="00B7622F" w:rsidP="008F71E0">
      <w:pPr>
        <w:spacing w:line="20" w:lineRule="atLeast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265" w:rsidRPr="00641265" w:rsidRDefault="00641265" w:rsidP="008F71E0">
      <w:pPr>
        <w:spacing w:line="20" w:lineRule="atLeast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65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 по новым мерам</w:t>
      </w:r>
    </w:p>
    <w:p w:rsidR="009A0129" w:rsidRPr="00641265" w:rsidRDefault="00641265" w:rsidP="008F71E0">
      <w:pPr>
        <w:spacing w:line="20" w:lineRule="atLeast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65">
        <w:rPr>
          <w:rFonts w:ascii="Times New Roman" w:hAnsi="Times New Roman" w:cs="Times New Roman"/>
          <w:b/>
          <w:sz w:val="28"/>
          <w:szCs w:val="28"/>
        </w:rPr>
        <w:t>государственной поддержки экспорта</w:t>
      </w:r>
    </w:p>
    <w:p w:rsidR="00641265" w:rsidRDefault="00641265" w:rsidP="00A36E93">
      <w:pPr>
        <w:spacing w:after="120" w:line="360" w:lineRule="auto"/>
        <w:ind w:left="-709" w:right="-284"/>
        <w:jc w:val="both"/>
        <w:rPr>
          <w:rFonts w:ascii="Times New Roman" w:hAnsi="Times New Roman" w:cs="Times New Roman"/>
          <w:b/>
        </w:rPr>
      </w:pPr>
    </w:p>
    <w:p w:rsidR="00A36E93" w:rsidRPr="00882E48" w:rsidRDefault="00A36E93" w:rsidP="00A36E93">
      <w:pPr>
        <w:spacing w:after="120" w:line="480" w:lineRule="auto"/>
        <w:ind w:left="-709" w:right="-284"/>
        <w:jc w:val="both"/>
        <w:rPr>
          <w:rFonts w:ascii="Times New Roman" w:hAnsi="Times New Roman" w:cs="Times New Roman"/>
          <w:b/>
        </w:rPr>
      </w:pPr>
      <w:r w:rsidRPr="00882E48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E93" w:rsidRPr="00882E48" w:rsidRDefault="00A36E93" w:rsidP="00A36E93">
      <w:pPr>
        <w:spacing w:after="120" w:line="480" w:lineRule="auto"/>
        <w:ind w:left="-709" w:right="-284"/>
        <w:jc w:val="both"/>
        <w:rPr>
          <w:rFonts w:ascii="Times New Roman" w:hAnsi="Times New Roman" w:cs="Times New Roman"/>
          <w:b/>
        </w:rPr>
      </w:pPr>
    </w:p>
    <w:p w:rsidR="00A36E93" w:rsidRPr="00882E48" w:rsidRDefault="00A36E93" w:rsidP="00A36E93">
      <w:pPr>
        <w:spacing w:after="120" w:line="480" w:lineRule="auto"/>
        <w:ind w:left="-709" w:right="-284"/>
        <w:jc w:val="both"/>
        <w:rPr>
          <w:rFonts w:ascii="Times New Roman" w:hAnsi="Times New Roman" w:cs="Times New Roman"/>
          <w:b/>
        </w:rPr>
      </w:pPr>
    </w:p>
    <w:p w:rsidR="00A36E93" w:rsidRPr="00882E48" w:rsidRDefault="00A36E93" w:rsidP="00A36E93">
      <w:pPr>
        <w:spacing w:after="120" w:line="480" w:lineRule="auto"/>
        <w:ind w:left="-709" w:right="-284"/>
        <w:jc w:val="both"/>
        <w:rPr>
          <w:rFonts w:ascii="Times New Roman" w:hAnsi="Times New Roman" w:cs="Times New Roman"/>
          <w:b/>
        </w:rPr>
      </w:pPr>
    </w:p>
    <w:p w:rsidR="00A36E93" w:rsidRDefault="00A36E93" w:rsidP="00641265">
      <w:pPr>
        <w:spacing w:after="120" w:line="20" w:lineRule="atLeast"/>
        <w:ind w:left="-709" w:right="-284"/>
        <w:jc w:val="both"/>
        <w:rPr>
          <w:rFonts w:ascii="Times New Roman" w:hAnsi="Times New Roman" w:cs="Times New Roman"/>
          <w:b/>
        </w:rPr>
      </w:pPr>
    </w:p>
    <w:p w:rsidR="00181722" w:rsidRPr="00882E48" w:rsidRDefault="00181722" w:rsidP="00641265">
      <w:pPr>
        <w:spacing w:after="120" w:line="20" w:lineRule="atLeast"/>
        <w:ind w:left="-709" w:right="-284"/>
        <w:jc w:val="both"/>
        <w:rPr>
          <w:rFonts w:ascii="Times New Roman" w:hAnsi="Times New Roman" w:cs="Times New Roman"/>
          <w:b/>
        </w:rPr>
      </w:pPr>
    </w:p>
    <w:p w:rsidR="00A36E93" w:rsidRPr="00882E48" w:rsidRDefault="00A36E93" w:rsidP="00641265">
      <w:pPr>
        <w:spacing w:after="120" w:line="20" w:lineRule="atLeast"/>
        <w:ind w:left="-709" w:right="-284"/>
        <w:jc w:val="both"/>
        <w:rPr>
          <w:rFonts w:ascii="Times New Roman" w:hAnsi="Times New Roman" w:cs="Times New Roman"/>
          <w:b/>
        </w:rPr>
      </w:pPr>
    </w:p>
    <w:p w:rsidR="00A36E93" w:rsidRPr="00882E48" w:rsidRDefault="00A36E93" w:rsidP="00FD47EB">
      <w:pPr>
        <w:spacing w:after="120" w:line="20" w:lineRule="atLeast"/>
        <w:ind w:right="-284"/>
        <w:jc w:val="both"/>
        <w:rPr>
          <w:rFonts w:ascii="Times New Roman" w:hAnsi="Times New Roman" w:cs="Times New Roman"/>
          <w:b/>
        </w:rPr>
      </w:pPr>
    </w:p>
    <w:p w:rsidR="00A36E93" w:rsidRPr="00882E48" w:rsidRDefault="00A36E93" w:rsidP="00641265">
      <w:pPr>
        <w:spacing w:after="120" w:line="20" w:lineRule="atLeast"/>
        <w:ind w:left="-709" w:right="-284"/>
        <w:jc w:val="both"/>
        <w:rPr>
          <w:rFonts w:ascii="Times New Roman" w:hAnsi="Times New Roman" w:cs="Times New Roman"/>
          <w:b/>
        </w:rPr>
      </w:pPr>
    </w:p>
    <w:p w:rsidR="00A36E93" w:rsidRPr="00882E48" w:rsidRDefault="00A36E93" w:rsidP="00641265">
      <w:pPr>
        <w:spacing w:after="120" w:line="20" w:lineRule="atLeast"/>
        <w:ind w:left="-709" w:right="-284"/>
        <w:jc w:val="both"/>
        <w:rPr>
          <w:rFonts w:ascii="Times New Roman" w:hAnsi="Times New Roman" w:cs="Times New Roman"/>
          <w:b/>
        </w:rPr>
      </w:pPr>
    </w:p>
    <w:p w:rsidR="00A36E93" w:rsidRPr="00882E48" w:rsidRDefault="00A36E93" w:rsidP="00641265">
      <w:pPr>
        <w:spacing w:after="120" w:line="20" w:lineRule="atLeast"/>
        <w:ind w:left="-709" w:right="-284"/>
        <w:jc w:val="both"/>
        <w:rPr>
          <w:rFonts w:ascii="Times New Roman" w:hAnsi="Times New Roman" w:cs="Times New Roman"/>
          <w:b/>
        </w:rPr>
      </w:pPr>
    </w:p>
    <w:p w:rsidR="00641265" w:rsidRDefault="00641265" w:rsidP="00641265">
      <w:pPr>
        <w:spacing w:after="120" w:line="20" w:lineRule="atLeast"/>
        <w:ind w:left="-709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           </w:t>
      </w:r>
      <w:r w:rsidR="009E7315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 xml:space="preserve">                 </w:t>
      </w:r>
      <w:r w:rsidRPr="00641265">
        <w:rPr>
          <w:rFonts w:ascii="Times New Roman" w:hAnsi="Times New Roman" w:cs="Times New Roman"/>
          <w:b/>
          <w:u w:val="single"/>
        </w:rPr>
        <w:t>« ____»</w:t>
      </w:r>
      <w:r>
        <w:rPr>
          <w:rFonts w:ascii="Times New Roman" w:hAnsi="Times New Roman" w:cs="Times New Roman"/>
          <w:b/>
          <w:u w:val="single"/>
        </w:rPr>
        <w:t>________</w:t>
      </w:r>
      <w:r w:rsidR="009E7315">
        <w:rPr>
          <w:rFonts w:ascii="Times New Roman" w:hAnsi="Times New Roman" w:cs="Times New Roman"/>
          <w:b/>
          <w:u w:val="single"/>
        </w:rPr>
        <w:t>______</w:t>
      </w:r>
      <w:r>
        <w:rPr>
          <w:rFonts w:ascii="Times New Roman" w:hAnsi="Times New Roman" w:cs="Times New Roman"/>
          <w:b/>
          <w:u w:val="single"/>
        </w:rPr>
        <w:t>_</w:t>
      </w:r>
      <w:r>
        <w:rPr>
          <w:rFonts w:ascii="Times New Roman" w:hAnsi="Times New Roman" w:cs="Times New Roman"/>
          <w:b/>
        </w:rPr>
        <w:t>201</w:t>
      </w:r>
      <w:r w:rsidRPr="00641265">
        <w:rPr>
          <w:rFonts w:ascii="Times New Roman" w:hAnsi="Times New Roman" w:cs="Times New Roman"/>
          <w:b/>
        </w:rPr>
        <w:t>_г.</w:t>
      </w:r>
      <w:r>
        <w:rPr>
          <w:rFonts w:ascii="Times New Roman" w:hAnsi="Times New Roman" w:cs="Times New Roman"/>
          <w:b/>
        </w:rPr>
        <w:t xml:space="preserve">          </w:t>
      </w:r>
    </w:p>
    <w:p w:rsidR="00641265" w:rsidRPr="00641265" w:rsidRDefault="00641265" w:rsidP="00641265">
      <w:pPr>
        <w:spacing w:after="120" w:line="20" w:lineRule="atLeast"/>
        <w:ind w:left="-709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882E48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 </w:t>
      </w:r>
      <w:r w:rsidR="00882E48">
        <w:rPr>
          <w:rFonts w:ascii="Times New Roman" w:hAnsi="Times New Roman" w:cs="Times New Roman"/>
        </w:rPr>
        <w:t>(</w:t>
      </w:r>
      <w:proofErr w:type="gramStart"/>
      <w:r w:rsidR="00882E48">
        <w:rPr>
          <w:rFonts w:ascii="Times New Roman" w:hAnsi="Times New Roman" w:cs="Times New Roman"/>
        </w:rPr>
        <w:t>ФИО</w:t>
      </w:r>
      <w:r w:rsidRPr="00641265">
        <w:rPr>
          <w:rFonts w:ascii="Times New Roman" w:hAnsi="Times New Roman" w:cs="Times New Roman"/>
        </w:rPr>
        <w:t xml:space="preserve">)   </w:t>
      </w:r>
      <w:proofErr w:type="gramEnd"/>
      <w:r w:rsidRPr="00641265">
        <w:rPr>
          <w:rFonts w:ascii="Times New Roman" w:hAnsi="Times New Roman" w:cs="Times New Roman"/>
        </w:rPr>
        <w:t xml:space="preserve">                                                   подпись</w:t>
      </w:r>
    </w:p>
    <w:p w:rsidR="00641265" w:rsidRPr="00641265" w:rsidRDefault="00641265" w:rsidP="00641265">
      <w:pPr>
        <w:spacing w:after="120" w:line="20" w:lineRule="atLeast"/>
        <w:ind w:left="-709" w:right="-284"/>
        <w:jc w:val="both"/>
        <w:rPr>
          <w:rFonts w:ascii="Times New Roman" w:hAnsi="Times New Roman" w:cs="Times New Roman"/>
        </w:rPr>
      </w:pPr>
      <w:r w:rsidRPr="00641265">
        <w:rPr>
          <w:rFonts w:ascii="Times New Roman" w:hAnsi="Times New Roman" w:cs="Times New Roman"/>
        </w:rPr>
        <w:t xml:space="preserve">                         </w:t>
      </w:r>
      <w:r w:rsidR="00882E48">
        <w:rPr>
          <w:rFonts w:ascii="Times New Roman" w:hAnsi="Times New Roman" w:cs="Times New Roman"/>
        </w:rPr>
        <w:t xml:space="preserve">          </w:t>
      </w:r>
      <w:r w:rsidRPr="00641265">
        <w:rPr>
          <w:rFonts w:ascii="Times New Roman" w:hAnsi="Times New Roman" w:cs="Times New Roman"/>
        </w:rPr>
        <w:t xml:space="preserve">  М.П.</w:t>
      </w:r>
    </w:p>
    <w:sectPr w:rsidR="00641265" w:rsidRPr="00641265" w:rsidSect="00444C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38" w:rsidRDefault="006B7838" w:rsidP="00444C2A">
      <w:pPr>
        <w:spacing w:after="0" w:line="240" w:lineRule="auto"/>
      </w:pPr>
      <w:r>
        <w:separator/>
      </w:r>
    </w:p>
  </w:endnote>
  <w:endnote w:type="continuationSeparator" w:id="0">
    <w:p w:rsidR="006B7838" w:rsidRDefault="006B7838" w:rsidP="0044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38" w:rsidRDefault="006B7838" w:rsidP="00444C2A">
      <w:pPr>
        <w:spacing w:after="0" w:line="240" w:lineRule="auto"/>
      </w:pPr>
      <w:r>
        <w:separator/>
      </w:r>
    </w:p>
  </w:footnote>
  <w:footnote w:type="continuationSeparator" w:id="0">
    <w:p w:rsidR="006B7838" w:rsidRDefault="006B7838" w:rsidP="0044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282304849"/>
      <w:docPartObj>
        <w:docPartGallery w:val="Page Numbers (Top of Page)"/>
        <w:docPartUnique/>
      </w:docPartObj>
    </w:sdtPr>
    <w:sdtEndPr/>
    <w:sdtContent>
      <w:p w:rsidR="00444C2A" w:rsidRPr="00444C2A" w:rsidRDefault="00444C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4C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4C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4C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5E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4C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4C2A" w:rsidRDefault="00444C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36"/>
    <w:rsid w:val="00001036"/>
    <w:rsid w:val="0001311F"/>
    <w:rsid w:val="000F714A"/>
    <w:rsid w:val="00181722"/>
    <w:rsid w:val="001C5D0C"/>
    <w:rsid w:val="001E0F14"/>
    <w:rsid w:val="00444C2A"/>
    <w:rsid w:val="00487AC8"/>
    <w:rsid w:val="004A77C6"/>
    <w:rsid w:val="004C29F3"/>
    <w:rsid w:val="005D1660"/>
    <w:rsid w:val="00641265"/>
    <w:rsid w:val="006B7838"/>
    <w:rsid w:val="00705E55"/>
    <w:rsid w:val="00714497"/>
    <w:rsid w:val="0072423E"/>
    <w:rsid w:val="00882E48"/>
    <w:rsid w:val="008F71E0"/>
    <w:rsid w:val="009A0129"/>
    <w:rsid w:val="009E7315"/>
    <w:rsid w:val="00A36E93"/>
    <w:rsid w:val="00B347F5"/>
    <w:rsid w:val="00B7622F"/>
    <w:rsid w:val="00C60A13"/>
    <w:rsid w:val="00D91D80"/>
    <w:rsid w:val="00E9079A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FFB8B-794D-4ABD-816A-D15E41F3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E4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4C2A"/>
  </w:style>
  <w:style w:type="paragraph" w:styleId="a8">
    <w:name w:val="footer"/>
    <w:basedOn w:val="a"/>
    <w:link w:val="a9"/>
    <w:uiPriority w:val="99"/>
    <w:unhideWhenUsed/>
    <w:rsid w:val="0044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683B-5673-474B-BE7B-DADACF66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Есин Владислав Викторович</dc:creator>
  <cp:keywords/>
  <dc:description/>
  <cp:lastModifiedBy>Булатова Наталья Олеговна</cp:lastModifiedBy>
  <cp:revision>7</cp:revision>
  <cp:lastPrinted>2019-08-16T08:48:00Z</cp:lastPrinted>
  <dcterms:created xsi:type="dcterms:W3CDTF">2019-08-16T08:52:00Z</dcterms:created>
  <dcterms:modified xsi:type="dcterms:W3CDTF">2019-08-16T09:58:00Z</dcterms:modified>
</cp:coreProperties>
</file>