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Чек-лист</w:t>
      </w:r>
    </w:p>
    <w:p w:rsidR="009E4F2E" w:rsidRDefault="009E4F2E" w:rsidP="00881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Категория заявителей №</w:t>
      </w:r>
      <w:r w:rsidR="001B39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b/>
          <w:bCs/>
          <w:sz w:val="28"/>
          <w:szCs w:val="28"/>
        </w:rPr>
        <w:t xml:space="preserve">1: 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субъекты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предпринимательства, обеспечивающие занятость лиц, отнесенных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категориям социально уязвимых граждан, соответствующие условию,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предусмотренному пунктом 1 части 1 статьи 24.1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24.07.2007 № 209-ФЗ «О развитии малого и среднего предпринимательства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A08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F2E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:rsidR="009E4F2E" w:rsidRPr="009E4F2E" w:rsidRDefault="007150C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(форм</w:t>
      </w:r>
      <w:r w:rsidRPr="007150CD">
        <w:rPr>
          <w:rFonts w:ascii="Times New Roman" w:hAnsi="Times New Roman" w:cs="Times New Roman"/>
          <w:i/>
          <w:sz w:val="24"/>
          <w:szCs w:val="24"/>
        </w:rPr>
        <w:t>а прилагается</w:t>
      </w:r>
      <w:r w:rsidR="009E4F2E" w:rsidRPr="007150CD">
        <w:rPr>
          <w:rFonts w:ascii="Times New Roman" w:hAnsi="Times New Roman" w:cs="Times New Roman"/>
          <w:i/>
          <w:sz w:val="24"/>
          <w:szCs w:val="24"/>
        </w:rPr>
        <w:t>)</w:t>
      </w:r>
      <w:r w:rsidR="009E4F2E"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2.</w:t>
      </w:r>
      <w:r w:rsidR="000F7DE6">
        <w:rPr>
          <w:rFonts w:ascii="Times New Roman" w:hAnsi="Times New Roman" w:cs="Times New Roman"/>
          <w:sz w:val="28"/>
          <w:szCs w:val="28"/>
        </w:rPr>
        <w:t> </w:t>
      </w:r>
      <w:r w:rsidRPr="009E4F2E"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  <w:r w:rsidR="007150CD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 xml:space="preserve">(доверенность) </w:t>
      </w:r>
      <w:r w:rsidRPr="007150CD">
        <w:rPr>
          <w:rFonts w:ascii="Times New Roman" w:hAnsi="Times New Roman" w:cs="Times New Roman"/>
          <w:i/>
          <w:sz w:val="24"/>
          <w:szCs w:val="24"/>
        </w:rPr>
        <w:t>(в случае подачи документов представителем заявителя,</w:t>
      </w:r>
      <w:r w:rsidR="007150CD" w:rsidRPr="007150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50CD">
        <w:rPr>
          <w:rFonts w:ascii="Times New Roman" w:hAnsi="Times New Roman" w:cs="Times New Roman"/>
          <w:i/>
          <w:sz w:val="24"/>
          <w:szCs w:val="24"/>
        </w:rPr>
        <w:t>действующим на основании доверенности)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3. Копия штатного расписания</w:t>
      </w:r>
      <w:r w:rsidR="002F4D51">
        <w:rPr>
          <w:rFonts w:ascii="Times New Roman" w:hAnsi="Times New Roman" w:cs="Times New Roman"/>
          <w:sz w:val="28"/>
          <w:szCs w:val="28"/>
        </w:rPr>
        <w:t xml:space="preserve"> </w:t>
      </w:r>
      <w:r w:rsidR="002F4D51" w:rsidRPr="002F4D51">
        <w:rPr>
          <w:rFonts w:ascii="Times New Roman" w:hAnsi="Times New Roman" w:cs="Times New Roman"/>
          <w:i/>
          <w:sz w:val="24"/>
          <w:szCs w:val="24"/>
        </w:rPr>
        <w:t>(действительный на дату подачи)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 xml:space="preserve">4. Копии трудовых договоров </w:t>
      </w:r>
      <w:r w:rsidRPr="007150CD">
        <w:rPr>
          <w:rFonts w:ascii="Times New Roman" w:hAnsi="Times New Roman" w:cs="Times New Roman"/>
          <w:i/>
          <w:sz w:val="24"/>
          <w:szCs w:val="24"/>
        </w:rPr>
        <w:t>(в бумажном виде)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5.</w:t>
      </w:r>
      <w:r w:rsidR="000F7DE6">
        <w:rPr>
          <w:rFonts w:ascii="Times New Roman" w:hAnsi="Times New Roman" w:cs="Times New Roman"/>
          <w:sz w:val="28"/>
          <w:szCs w:val="28"/>
        </w:rPr>
        <w:t> </w:t>
      </w:r>
      <w:r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отнесение работников к</w:t>
      </w:r>
      <w:r w:rsidR="007150CD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категориям социально уязвимых граждан:</w:t>
      </w:r>
    </w:p>
    <w:p w:rsidR="009E4F2E" w:rsidRPr="009E4F2E" w:rsidRDefault="003252DC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Инвалиды и лица с ограниченными возможностями здоровья</w:t>
      </w:r>
      <w:r w:rsidR="002F4D51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2F4D51">
        <w:rPr>
          <w:rFonts w:ascii="Times New Roman" w:hAnsi="Times New Roman" w:cs="Times New Roman"/>
          <w:i/>
          <w:sz w:val="24"/>
          <w:szCs w:val="24"/>
        </w:rPr>
        <w:t>(представляется один из указанных документов в зависимости от</w:t>
      </w:r>
      <w:r w:rsidR="002F4D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2F4D51">
        <w:rPr>
          <w:rFonts w:ascii="Times New Roman" w:hAnsi="Times New Roman" w:cs="Times New Roman"/>
          <w:i/>
          <w:sz w:val="24"/>
          <w:szCs w:val="24"/>
        </w:rPr>
        <w:t>категории работника)</w:t>
      </w:r>
      <w:r w:rsidR="009E4F2E" w:rsidRPr="009E4F2E">
        <w:rPr>
          <w:rFonts w:ascii="Times New Roman" w:hAnsi="Times New Roman" w:cs="Times New Roman"/>
          <w:sz w:val="28"/>
          <w:szCs w:val="28"/>
        </w:rPr>
        <w:t>:</w:t>
      </w:r>
    </w:p>
    <w:p w:rsidR="009E4F2E" w:rsidRPr="009E4F2E" w:rsidRDefault="002F4D51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справки, подтверждающей факт установления инвалидности;</w:t>
      </w:r>
    </w:p>
    <w:p w:rsidR="009E4F2E" w:rsidRPr="009E4F2E" w:rsidRDefault="002F4D51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документа, подтверждающего установление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физического лица недостатков в физическом и (или) психологическом.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F2E" w:rsidRPr="009E4F2E" w:rsidRDefault="003252DC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Одинокие и (или) многодетные родители, воспитывающие</w:t>
      </w:r>
      <w:r w:rsidR="002F4D51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несовершеннолетних детей и (или) детей-инвалидов </w:t>
      </w:r>
      <w:r w:rsidR="009E4F2E" w:rsidRPr="003252DC">
        <w:rPr>
          <w:rFonts w:ascii="Times New Roman" w:hAnsi="Times New Roman" w:cs="Times New Roman"/>
          <w:i/>
          <w:sz w:val="24"/>
          <w:szCs w:val="24"/>
        </w:rPr>
        <w:t>(перечень</w:t>
      </w:r>
      <w:r w:rsidR="002F4D51" w:rsidRPr="003252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3252DC">
        <w:rPr>
          <w:rFonts w:ascii="Times New Roman" w:hAnsi="Times New Roman" w:cs="Times New Roman"/>
          <w:i/>
          <w:sz w:val="24"/>
          <w:szCs w:val="24"/>
        </w:rPr>
        <w:t>документов определяется статусом работника и обстоятельствами</w:t>
      </w:r>
      <w:r w:rsidR="002F4D51" w:rsidRPr="003252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3252DC">
        <w:rPr>
          <w:rFonts w:ascii="Times New Roman" w:hAnsi="Times New Roman" w:cs="Times New Roman"/>
          <w:i/>
          <w:sz w:val="24"/>
          <w:szCs w:val="24"/>
        </w:rPr>
        <w:t>получения данного статуса)</w:t>
      </w:r>
      <w:r w:rsidR="009E4F2E" w:rsidRPr="009E4F2E">
        <w:rPr>
          <w:rFonts w:ascii="Times New Roman" w:hAnsi="Times New Roman" w:cs="Times New Roman"/>
          <w:sz w:val="28"/>
          <w:szCs w:val="28"/>
        </w:rPr>
        <w:t>:</w:t>
      </w:r>
    </w:p>
    <w:p w:rsidR="009E4F2E" w:rsidRPr="009E4F2E" w:rsidRDefault="003252DC" w:rsidP="008D585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- одиноких родителей, воспитывающих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несовершеннолетних детей, представляются:</w:t>
      </w:r>
    </w:p>
    <w:p w:rsidR="009E4F2E" w:rsidRPr="009E4F2E" w:rsidRDefault="008D585A" w:rsidP="008D5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 из следующих документов: копия документа о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государственной регистрации расторжения брака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копия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свидетельства о смерти другого родителя/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справка из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органов записи актов гражданского состояния, в которой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указано, что в свидетельстве о рождении запись об отце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 сделана со слов матери/ решение суда о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признании другого родителя безвестно отсутствующим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или объявлении умершим/ свидетельство о рождении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ребенка, в котором в графе «Отец» стоит прочерк;</w:t>
      </w:r>
    </w:p>
    <w:p w:rsidR="009E4F2E" w:rsidRPr="009E4F2E" w:rsidRDefault="008D585A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документ, подтверждающий отсутствие нового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зарегистрированного брака (паспорт, в котором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отсутствует отметка о регистрации нового брака);</w:t>
      </w:r>
    </w:p>
    <w:p w:rsidR="009E4F2E" w:rsidRPr="009E4F2E" w:rsidRDefault="008D585A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BE2C40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F2E" w:rsidRPr="009E4F2E" w:rsidRDefault="008D585A" w:rsidP="008D585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- одиноких родителей, воспитывающих детей-инвалидов, представляются:</w:t>
      </w:r>
    </w:p>
    <w:p w:rsidR="009E4F2E" w:rsidRPr="009E4F2E" w:rsidRDefault="003E78DD" w:rsidP="008D585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 из следующих документов: копия документа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государственной регистрации расторжения брака/ копия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свидетельства о смерти другого </w:t>
      </w:r>
      <w:r w:rsidR="009E4F2E" w:rsidRPr="009E4F2E">
        <w:rPr>
          <w:rFonts w:ascii="Times New Roman" w:hAnsi="Times New Roman" w:cs="Times New Roman"/>
          <w:sz w:val="28"/>
          <w:szCs w:val="28"/>
        </w:rPr>
        <w:lastRenderedPageBreak/>
        <w:t>родителя/ справка из</w:t>
      </w:r>
      <w:r w:rsidR="008D585A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органов записи актов гражданского состояния, в которой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указано, что в свидетельстве о рождении запись об отце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 сделана со слов матери/ решение суда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признании другого родителя безвестно отсутствующим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или объявлении умершим/ свидетельство о рождении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ребенка, в котором в графе «Отец» стоит прочерк;</w:t>
      </w:r>
    </w:p>
    <w:p w:rsidR="009E4F2E" w:rsidRPr="009E4F2E" w:rsidRDefault="003E78DD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документ, подтверждающий отсутствие нового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зарегистрированного брака (паспорт, в котором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отсутствует отметка о регистрации нового брака);</w:t>
      </w:r>
    </w:p>
    <w:p w:rsidR="009E4F2E" w:rsidRPr="009E4F2E" w:rsidRDefault="003E78DD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ребенка;</w:t>
      </w:r>
    </w:p>
    <w:p w:rsidR="009E4F2E" w:rsidRPr="009E4F2E" w:rsidRDefault="003E78DD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установление опеки,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попечительства над ребенком-инвалидом (договора об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осуществлении опеки или попечительства либо акта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органа опеки и попечительства о назначении опекуна или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попечителя);</w:t>
      </w:r>
    </w:p>
    <w:p w:rsidR="009E4F2E" w:rsidRPr="009E4F2E" w:rsidRDefault="003E78DD" w:rsidP="002F4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справки, подтверждающей факт установления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инвалидности (установление категории «ребенок-инвалид»).</w:t>
      </w:r>
    </w:p>
    <w:p w:rsidR="009E4F2E" w:rsidRPr="009E4F2E" w:rsidRDefault="003E78DD" w:rsidP="003E78DD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E4F2E" w:rsidRPr="009E4F2E">
        <w:rPr>
          <w:rFonts w:ascii="Times New Roman" w:hAnsi="Times New Roman" w:cs="Times New Roman"/>
          <w:sz w:val="28"/>
          <w:szCs w:val="28"/>
        </w:rPr>
        <w:t>отношении работников – многодетных родителей, воспитывающих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несовершеннолетних детей, представляются: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удостоверения многодетной семьи;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ребенка.</w:t>
      </w:r>
    </w:p>
    <w:p w:rsidR="009E4F2E" w:rsidRPr="009E4F2E" w:rsidRDefault="003E78DD" w:rsidP="003E78DD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многодетных родителей, воспитывающих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детей-инвалидов, представляются: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удостоверения многодетной семьи;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установление опеки,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попечительства над ребенком-инвалидом (договора об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осуществлении опеки или попечительства либо акта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органа опеки и попечительства о назначении опекуна или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попечителя);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справки, подтверждающей факт установления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инвалидности (установление категории «ребенок-инвалид»).</w:t>
      </w:r>
    </w:p>
    <w:p w:rsidR="009E4F2E" w:rsidRPr="009E4F2E" w:rsidRDefault="003E78DD" w:rsidP="003E78DD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одиноких многодетных родителей,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воспитывающих несовершеннолетних детей, представляются: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удостоверения многодетной семьи;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 из следующих документов: копия документа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государственной регистрации расторжения брака/ копия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свидетельства о смерти другого родителя/ справка из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органов записи актов гражданского состояния, в которой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указано, что в свидетельстве о рождении запись об отце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 сделана со слов матери/ решение суда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признании другого родителя безвестно отсутствующим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или объявлении умершим/ свидетельство о рождении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ребенка, в котором в графе «Отец» стоит прочерк;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документ, подтверждающий отсутствие нового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зарегистрированного брака (паспорт, в котором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отсутствует отметка о регистрации нового брака);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ребенка.</w:t>
      </w:r>
    </w:p>
    <w:p w:rsidR="009E4F2E" w:rsidRPr="009E4F2E" w:rsidRDefault="003E78DD" w:rsidP="003E78DD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одиноких многодетных родителей,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воспитывающих детей-инвалидов, представляются:</w:t>
      </w:r>
    </w:p>
    <w:p w:rsidR="003252DC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удостоверения многодетной семьи;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 из следующих документов: копия документа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государственной регистрации расторжения брака/ копия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свидетельства о смерти другого родителя/ справка из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органов записи актов гражданского состояния, в которой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указано, что в свидетельстве о рождении запись об отце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 сделана со слов матери/ решение суда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признании другого родителя безвестно отсутствующим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или объявлении умершим/ свидетельство о рождении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ребенка, в котором в графе «Отец» стоит прочерк;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документ, подтверждающий отсутствие нового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зарегистрированного брака (паспорт, в котором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отсутствует отметка о регистрации нового брака);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свидетельств о рождении (усыновлении,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удочерении) ребенка;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установление опеки,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попечительства над ребенком-инвалидом (договора об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осуществлении опеки или попечительства либо акта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органа опеки и попечительства о назначении опекуна или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попечителя);</w:t>
      </w:r>
    </w:p>
    <w:p w:rsidR="009E4F2E" w:rsidRPr="009E4F2E" w:rsidRDefault="003E78DD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справки, подтверждающей факт установления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инвалидности (установление категории «ребенок-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инвалид»).</w:t>
      </w:r>
    </w:p>
    <w:p w:rsidR="009E4F2E" w:rsidRPr="009E4F2E" w:rsidRDefault="00FF10E6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="009E4F2E" w:rsidRPr="009E4F2E">
        <w:rPr>
          <w:rFonts w:ascii="Times New Roman" w:hAnsi="Times New Roman" w:cs="Times New Roman"/>
          <w:sz w:val="28"/>
          <w:szCs w:val="28"/>
        </w:rPr>
        <w:t>Выпускники детских домов в возрасте до двадцати трех лет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(предоставляются оба документа):</w:t>
      </w:r>
    </w:p>
    <w:p w:rsidR="009E4F2E" w:rsidRPr="009E4F2E" w:rsidRDefault="00D50DF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D50DF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справки о пребывании в детском доме-интернате.</w:t>
      </w:r>
    </w:p>
    <w:p w:rsidR="009E4F2E" w:rsidRPr="009E4F2E" w:rsidRDefault="00FF10E6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Пенсионеры и (или) граждане </w:t>
      </w:r>
      <w:proofErr w:type="spellStart"/>
      <w:r w:rsidR="009E4F2E" w:rsidRPr="009E4F2E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9E4F2E" w:rsidRPr="00D50DFE">
        <w:rPr>
          <w:rFonts w:ascii="Times New Roman" w:hAnsi="Times New Roman" w:cs="Times New Roman"/>
          <w:i/>
          <w:sz w:val="24"/>
          <w:szCs w:val="24"/>
        </w:rPr>
        <w:t>(в</w:t>
      </w:r>
      <w:r w:rsidR="003252DC" w:rsidRPr="00D50D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D50DFE">
        <w:rPr>
          <w:rFonts w:ascii="Times New Roman" w:hAnsi="Times New Roman" w:cs="Times New Roman"/>
          <w:i/>
          <w:sz w:val="24"/>
          <w:szCs w:val="24"/>
        </w:rPr>
        <w:t xml:space="preserve">течение </w:t>
      </w:r>
      <w:r w:rsidR="00F30D87">
        <w:rPr>
          <w:rFonts w:ascii="Times New Roman" w:hAnsi="Times New Roman" w:cs="Times New Roman"/>
          <w:i/>
          <w:sz w:val="24"/>
          <w:szCs w:val="24"/>
        </w:rPr>
        <w:t>5 </w:t>
      </w:r>
      <w:r w:rsidR="009E4F2E" w:rsidRPr="00D50DFE">
        <w:rPr>
          <w:rFonts w:ascii="Times New Roman" w:hAnsi="Times New Roman" w:cs="Times New Roman"/>
          <w:i/>
          <w:sz w:val="24"/>
          <w:szCs w:val="24"/>
        </w:rPr>
        <w:t>лет до наступления возраста, дающего право на</w:t>
      </w:r>
      <w:r w:rsidR="003252DC" w:rsidRPr="00D50D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D50DFE">
        <w:rPr>
          <w:rFonts w:ascii="Times New Roman" w:hAnsi="Times New Roman" w:cs="Times New Roman"/>
          <w:i/>
          <w:sz w:val="24"/>
          <w:szCs w:val="24"/>
        </w:rPr>
        <w:t>страховую пенсию по старости, в том числе назначаемую</w:t>
      </w:r>
      <w:r w:rsidR="003252DC" w:rsidRPr="00D50D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D50DFE">
        <w:rPr>
          <w:rFonts w:ascii="Times New Roman" w:hAnsi="Times New Roman" w:cs="Times New Roman"/>
          <w:i/>
          <w:sz w:val="24"/>
          <w:szCs w:val="24"/>
        </w:rPr>
        <w:t>досрочно)</w:t>
      </w:r>
      <w:r w:rsidR="009E4F2E" w:rsidRPr="009E4F2E">
        <w:rPr>
          <w:rFonts w:ascii="Times New Roman" w:hAnsi="Times New Roman" w:cs="Times New Roman"/>
          <w:sz w:val="28"/>
          <w:szCs w:val="28"/>
        </w:rPr>
        <w:t>:</w:t>
      </w:r>
    </w:p>
    <w:p w:rsidR="009E4F2E" w:rsidRPr="009E4F2E" w:rsidRDefault="00D50DFE" w:rsidP="00F30D87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пенсионеров по возрастному (возрастно-профессиональному) критерию представляются:</w:t>
      </w:r>
    </w:p>
    <w:p w:rsidR="009E4F2E" w:rsidRPr="009E4F2E" w:rsidRDefault="00D50DF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D50DF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пенсионного удостоверения или справка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территориального органа Пенсионного фонда Российской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Федерации о назначении пенсии;</w:t>
      </w:r>
    </w:p>
    <w:p w:rsidR="009E4F2E" w:rsidRPr="009E4F2E" w:rsidRDefault="00D50DF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военного билета (для военнообязанных).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F2E" w:rsidRPr="009E4F2E" w:rsidRDefault="00D50DFE" w:rsidP="00F30D87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пенсионеров по инвалидности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D87">
        <w:rPr>
          <w:rFonts w:ascii="Times New Roman" w:hAnsi="Times New Roman" w:cs="Times New Roman"/>
          <w:sz w:val="28"/>
          <w:szCs w:val="28"/>
        </w:rPr>
        <w:t xml:space="preserve">- 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пенсионного удостоверения или справка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территориального органа Пенсионного фонда Российской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Федерации о назначении пенсии;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военного билета (для военнообязанных);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справки, подтверждающей факт установления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инвалидности.</w:t>
      </w:r>
    </w:p>
    <w:p w:rsidR="009E4F2E" w:rsidRPr="009E4F2E" w:rsidRDefault="00D50DFE" w:rsidP="00F30D87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отношении работников – граждан </w:t>
      </w:r>
      <w:proofErr w:type="spellStart"/>
      <w:r w:rsidR="009E4F2E" w:rsidRPr="009E4F2E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статуса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гражданина </w:t>
      </w:r>
      <w:proofErr w:type="spellStart"/>
      <w:r w:rsidR="009E4F2E" w:rsidRPr="009E4F2E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(в течение 5 лет до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наступления возраста, дающего право на страховую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4F2E" w:rsidRPr="00F30D87">
        <w:rPr>
          <w:rFonts w:ascii="Times New Roman" w:hAnsi="Times New Roman" w:cs="Times New Roman"/>
          <w:i/>
          <w:sz w:val="24"/>
          <w:szCs w:val="24"/>
        </w:rPr>
        <w:t>пенсию по старости, в том числе назначаемую досрочно)</w:t>
      </w:r>
      <w:r w:rsidR="009E4F2E" w:rsidRPr="009E4F2E">
        <w:rPr>
          <w:rFonts w:ascii="Times New Roman" w:hAnsi="Times New Roman" w:cs="Times New Roman"/>
          <w:sz w:val="28"/>
          <w:szCs w:val="28"/>
        </w:rPr>
        <w:t>,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предусмотренного законодательством Российской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F2E" w:rsidRPr="009E4F2E" w:rsidRDefault="00FF10E6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5.5. </w:t>
      </w:r>
      <w:r w:rsidR="009E4F2E" w:rsidRPr="009E4F2E">
        <w:rPr>
          <w:rFonts w:ascii="Times New Roman" w:hAnsi="Times New Roman" w:cs="Times New Roman"/>
          <w:sz w:val="28"/>
          <w:szCs w:val="28"/>
        </w:rPr>
        <w:t>Лица, освобожденные из мест лишения свободы и имеющие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неснятую или непогашенную судимость: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один из следующих документов: копия справки об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освобождении из мест лишения свободы или справки 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наличии (отсутствии) судимости и (или) факта уголовного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преследования либо о прекращении уголовного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преследования / иные документы, подтверждающие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отбывание наказания и освобождение из мест лишения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свободы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акты об Амнистии лица, акты о Помиловании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лица, постановления суда и определения суда об условно-досрочном освобождении.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="009E4F2E" w:rsidRPr="009E4F2E">
        <w:rPr>
          <w:rFonts w:ascii="Times New Roman" w:hAnsi="Times New Roman" w:cs="Times New Roman"/>
          <w:sz w:val="28"/>
          <w:szCs w:val="28"/>
        </w:rPr>
        <w:t>Беженцы и вынужденные переселенцы: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удостоверения беженца или удостоверения вынужденного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переселенца.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5.7. </w:t>
      </w:r>
      <w:r w:rsidR="009E4F2E" w:rsidRPr="009E4F2E">
        <w:rPr>
          <w:rFonts w:ascii="Times New Roman" w:hAnsi="Times New Roman" w:cs="Times New Roman"/>
          <w:sz w:val="28"/>
          <w:szCs w:val="28"/>
        </w:rPr>
        <w:t>Малоимущие граждане: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справка из органа социальной защиты населения, подтверждающая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признание гражданина малоимущим.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5.8. </w:t>
      </w:r>
      <w:r w:rsidR="009E4F2E" w:rsidRPr="009E4F2E">
        <w:rPr>
          <w:rFonts w:ascii="Times New Roman" w:hAnsi="Times New Roman" w:cs="Times New Roman"/>
          <w:sz w:val="28"/>
          <w:szCs w:val="28"/>
        </w:rPr>
        <w:t>Лица без определенного места жительства и занятий: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копии документов, подтверждающих пребывание в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учреждениях социальной помощи.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</w:t>
      </w:r>
      <w:r w:rsidR="009E4F2E" w:rsidRPr="009E4F2E">
        <w:rPr>
          <w:rFonts w:ascii="Times New Roman" w:hAnsi="Times New Roman" w:cs="Times New Roman"/>
          <w:sz w:val="28"/>
          <w:szCs w:val="28"/>
        </w:rPr>
        <w:t xml:space="preserve"> Граждане, признанные нуждающимися в социальном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обслуживании:</w:t>
      </w:r>
    </w:p>
    <w:p w:rsidR="009E4F2E" w:rsidRPr="009E4F2E" w:rsidRDefault="00F30D87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4F2E" w:rsidRPr="009E4F2E">
        <w:rPr>
          <w:rFonts w:ascii="Times New Roman" w:hAnsi="Times New Roman" w:cs="Times New Roman"/>
          <w:sz w:val="28"/>
          <w:szCs w:val="28"/>
        </w:rPr>
        <w:t>справка из органа социальной защиты населения, подтверждающая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="009E4F2E" w:rsidRPr="009E4F2E">
        <w:rPr>
          <w:rFonts w:ascii="Times New Roman" w:hAnsi="Times New Roman" w:cs="Times New Roman"/>
          <w:sz w:val="28"/>
          <w:szCs w:val="28"/>
        </w:rPr>
        <w:t>признание гражданина нуждающимся в социальном обслуживании.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6. Сведения о численности и заработной плате работников, в том числе по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 xml:space="preserve">каждой категории социально уязвимых граждан </w:t>
      </w:r>
      <w:r w:rsidRPr="00F30D87">
        <w:rPr>
          <w:rFonts w:ascii="Times New Roman" w:hAnsi="Times New Roman" w:cs="Times New Roman"/>
          <w:i/>
          <w:sz w:val="24"/>
          <w:szCs w:val="24"/>
        </w:rPr>
        <w:t>(по форме согласно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Приложению №</w:t>
      </w:r>
      <w:r w:rsidR="00F30D87">
        <w:rPr>
          <w:rFonts w:ascii="Times New Roman" w:hAnsi="Times New Roman" w:cs="Times New Roman"/>
          <w:i/>
          <w:sz w:val="24"/>
          <w:szCs w:val="24"/>
        </w:rPr>
        <w:t> </w:t>
      </w:r>
      <w:r w:rsidRPr="00F30D87">
        <w:rPr>
          <w:rFonts w:ascii="Times New Roman" w:hAnsi="Times New Roman" w:cs="Times New Roman"/>
          <w:i/>
          <w:sz w:val="24"/>
          <w:szCs w:val="24"/>
        </w:rPr>
        <w:t>4 к Порядку признания субъекта малого или среднего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предпринимательства социальным предприятием, утвержденному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приказом Минэкономразвития России от 29 ноября 2019 г. №</w:t>
      </w:r>
      <w:r w:rsidR="00F30D87">
        <w:rPr>
          <w:rFonts w:ascii="Times New Roman" w:hAnsi="Times New Roman" w:cs="Times New Roman"/>
          <w:i/>
          <w:sz w:val="24"/>
          <w:szCs w:val="24"/>
        </w:rPr>
        <w:t> </w:t>
      </w:r>
      <w:r w:rsidRPr="00F30D87">
        <w:rPr>
          <w:rFonts w:ascii="Times New Roman" w:hAnsi="Times New Roman" w:cs="Times New Roman"/>
          <w:i/>
          <w:sz w:val="24"/>
          <w:szCs w:val="24"/>
        </w:rPr>
        <w:t>773)</w:t>
      </w:r>
      <w:r w:rsidRPr="009E4F2E">
        <w:rPr>
          <w:rFonts w:ascii="Times New Roman" w:hAnsi="Times New Roman" w:cs="Times New Roman"/>
          <w:sz w:val="28"/>
          <w:szCs w:val="28"/>
        </w:rPr>
        <w:t>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>7. Согласие работника на обработку персональных данных (от каждого из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 w:rsidRPr="009E4F2E">
        <w:rPr>
          <w:rFonts w:ascii="Times New Roman" w:hAnsi="Times New Roman" w:cs="Times New Roman"/>
          <w:sz w:val="28"/>
          <w:szCs w:val="28"/>
        </w:rPr>
        <w:t>работников, сведения о которых подаются в Уполномоченный орган);</w:t>
      </w:r>
    </w:p>
    <w:p w:rsidR="009E4F2E" w:rsidRPr="009E4F2E" w:rsidRDefault="009E4F2E" w:rsidP="009E4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2E">
        <w:rPr>
          <w:rFonts w:ascii="Times New Roman" w:hAnsi="Times New Roman" w:cs="Times New Roman"/>
          <w:sz w:val="28"/>
          <w:szCs w:val="28"/>
        </w:rPr>
        <w:t xml:space="preserve">8. Отчет о социальном воздействии </w:t>
      </w:r>
      <w:r w:rsidRPr="00F30D87">
        <w:rPr>
          <w:rFonts w:ascii="Times New Roman" w:hAnsi="Times New Roman" w:cs="Times New Roman"/>
          <w:i/>
          <w:sz w:val="24"/>
          <w:szCs w:val="24"/>
        </w:rPr>
        <w:t>(по желанию, по форме согласно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Приложению № 2 к Порядку признания субъекта малого или среднего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предпринимательства социальным предприятием, утвержденному</w:t>
      </w:r>
      <w:r w:rsidR="003252DC" w:rsidRPr="00F30D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0D87">
        <w:rPr>
          <w:rFonts w:ascii="Times New Roman" w:hAnsi="Times New Roman" w:cs="Times New Roman"/>
          <w:i/>
          <w:sz w:val="24"/>
          <w:szCs w:val="24"/>
        </w:rPr>
        <w:t>приказом Минэкономразвития Рос</w:t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 xml:space="preserve">сии </w:t>
      </w:r>
      <w:r w:rsidR="00F30D87">
        <w:rPr>
          <w:rFonts w:ascii="Times New Roman" w:hAnsi="Times New Roman" w:cs="Times New Roman"/>
          <w:i/>
          <w:sz w:val="24"/>
          <w:szCs w:val="24"/>
        </w:rPr>
        <w:br/>
      </w:r>
      <w:r w:rsidR="00F30D87" w:rsidRPr="00F30D87">
        <w:rPr>
          <w:rFonts w:ascii="Times New Roman" w:hAnsi="Times New Roman" w:cs="Times New Roman"/>
          <w:i/>
          <w:sz w:val="24"/>
          <w:szCs w:val="24"/>
        </w:rPr>
        <w:t>от 29 ноября 2019 г. № 773)</w:t>
      </w:r>
      <w:r w:rsidR="00F30D87">
        <w:rPr>
          <w:rFonts w:ascii="Times New Roman" w:hAnsi="Times New Roman" w:cs="Times New Roman"/>
          <w:sz w:val="28"/>
          <w:szCs w:val="28"/>
        </w:rPr>
        <w:t>.</w:t>
      </w:r>
    </w:p>
    <w:sectPr w:rsidR="009E4F2E" w:rsidRPr="009E4F2E" w:rsidSect="00F30D8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87" w:rsidRDefault="00F30D87" w:rsidP="00F30D87">
      <w:pPr>
        <w:spacing w:after="0" w:line="240" w:lineRule="auto"/>
      </w:pPr>
      <w:r>
        <w:separator/>
      </w:r>
    </w:p>
  </w:endnote>
  <w:end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87" w:rsidRDefault="00F30D87" w:rsidP="00F30D87">
      <w:pPr>
        <w:spacing w:after="0" w:line="240" w:lineRule="auto"/>
      </w:pPr>
      <w:r>
        <w:separator/>
      </w:r>
    </w:p>
  </w:footnote>
  <w:footnote w:type="continuationSeparator" w:id="0">
    <w:p w:rsidR="00F30D87" w:rsidRDefault="00F30D87" w:rsidP="00F3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52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0D87" w:rsidRPr="00F30D87" w:rsidRDefault="00F30D8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D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D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1C3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30D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0D87" w:rsidRPr="00F30D87" w:rsidRDefault="00F30D87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42"/>
    <w:rsid w:val="00097A39"/>
    <w:rsid w:val="000F7DE6"/>
    <w:rsid w:val="001B39D9"/>
    <w:rsid w:val="002D5742"/>
    <w:rsid w:val="002F4D51"/>
    <w:rsid w:val="003252DC"/>
    <w:rsid w:val="003E78DD"/>
    <w:rsid w:val="00426CC2"/>
    <w:rsid w:val="007150CD"/>
    <w:rsid w:val="00881C3F"/>
    <w:rsid w:val="008D585A"/>
    <w:rsid w:val="009E4F2E"/>
    <w:rsid w:val="00AE0A08"/>
    <w:rsid w:val="00BE2C40"/>
    <w:rsid w:val="00D50DFE"/>
    <w:rsid w:val="00F30D8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F0D1-BD95-4963-A629-DA8FEE31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0D87"/>
  </w:style>
  <w:style w:type="paragraph" w:styleId="a5">
    <w:name w:val="footer"/>
    <w:basedOn w:val="a"/>
    <w:link w:val="a6"/>
    <w:uiPriority w:val="99"/>
    <w:unhideWhenUsed/>
    <w:rsid w:val="00F30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Анна Владимировна</dc:creator>
  <cp:keywords/>
  <dc:description/>
  <cp:lastModifiedBy>Хараджян Левон Владимирович</cp:lastModifiedBy>
  <cp:revision>8</cp:revision>
  <dcterms:created xsi:type="dcterms:W3CDTF">2020-01-23T14:31:00Z</dcterms:created>
  <dcterms:modified xsi:type="dcterms:W3CDTF">2020-01-24T13:29:00Z</dcterms:modified>
</cp:coreProperties>
</file>